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A6B644">
      <w:pPr>
        <w:jc w:val="both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：</w:t>
      </w:r>
    </w:p>
    <w:p w14:paraId="74B23DE4">
      <w:pPr>
        <w:widowControl/>
        <w:spacing w:line="560" w:lineRule="exact"/>
        <w:jc w:val="center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人工智能生成式作品赛道（绘画类、设计类、影像类）</w:t>
      </w:r>
    </w:p>
    <w:p w14:paraId="3B8417DD">
      <w:pPr>
        <w:widowControl/>
        <w:spacing w:line="560" w:lineRule="exact"/>
        <w:jc w:val="center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比赛规则</w:t>
      </w:r>
    </w:p>
    <w:p w14:paraId="439CEE97">
      <w:pPr>
        <w:widowControl/>
        <w:spacing w:line="560" w:lineRule="exact"/>
        <w:jc w:val="both"/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</w:pPr>
    </w:p>
    <w:p w14:paraId="6D450CE6">
      <w:pPr>
        <w:widowControl/>
        <w:spacing w:line="560" w:lineRule="exact"/>
        <w:ind w:firstLine="560" w:firstLineChars="200"/>
        <w:jc w:val="left"/>
        <w:rPr>
          <w:rFonts w:ascii="黑体" w:hAnsi="黑体" w:eastAsia="黑体" w:cs="黑体"/>
          <w:color w:val="000000"/>
          <w:kern w:val="0"/>
          <w:sz w:val="28"/>
          <w:szCs w:val="28"/>
          <w:lang w:bidi="ar"/>
        </w:rPr>
      </w:pPr>
      <w:r>
        <w:rPr>
          <w:rFonts w:hint="eastAsia" w:ascii="黑体" w:hAnsi="黑体" w:eastAsia="黑体" w:cs="黑体"/>
          <w:color w:val="000000"/>
          <w:kern w:val="0"/>
          <w:sz w:val="28"/>
          <w:szCs w:val="28"/>
          <w:lang w:val="en-US" w:eastAsia="zh-CN" w:bidi="ar"/>
        </w:rPr>
        <w:t>一</w:t>
      </w:r>
      <w:r>
        <w:rPr>
          <w:rFonts w:ascii="黑体" w:hAnsi="黑体" w:eastAsia="黑体" w:cs="黑体"/>
          <w:color w:val="000000"/>
          <w:kern w:val="0"/>
          <w:sz w:val="28"/>
          <w:szCs w:val="28"/>
          <w:lang w:bidi="ar"/>
        </w:rPr>
        <w:t>、作品类型</w:t>
      </w:r>
    </w:p>
    <w:p w14:paraId="4F42AC15">
      <w:pPr>
        <w:widowControl/>
        <w:spacing w:line="560" w:lineRule="exact"/>
        <w:ind w:firstLine="560" w:firstLineChars="200"/>
        <w:rPr>
          <w:rFonts w:hint="eastAsia" w:ascii="仿宋" w:hAnsi="仿宋" w:eastAsia="仿宋" w:cs="黑体"/>
          <w:color w:val="000000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绘画类（包括中国画、油画、水彩、插画等）、设计类（包括视觉传达、建筑、雕塑、环境艺术、产品等）、影像类（包括动画、短视频、微电影）。</w:t>
      </w:r>
    </w:p>
    <w:p w14:paraId="0EB46FBD">
      <w:pPr>
        <w:widowControl/>
        <w:spacing w:line="560" w:lineRule="exact"/>
        <w:ind w:firstLine="560" w:firstLineChars="200"/>
        <w:jc w:val="left"/>
        <w:rPr>
          <w:rFonts w:hint="eastAsia" w:ascii="黑体" w:hAnsi="黑体" w:eastAsia="黑体" w:cs="黑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28"/>
          <w:szCs w:val="28"/>
          <w:lang w:val="en-US" w:eastAsia="zh-CN" w:bidi="ar"/>
        </w:rPr>
        <w:t>二、创作方向</w:t>
      </w:r>
    </w:p>
    <w:p w14:paraId="554A2E0C">
      <w:pPr>
        <w:widowControl/>
        <w:spacing w:line="560" w:lineRule="exact"/>
        <w:ind w:firstLine="560" w:firstLineChars="200"/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1.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青春校园：展现“向真、向善、向美、向上”校园文化，展示大学生心怀家国、朝气蓬勃、昂扬进取、创新创业的精神风貌。</w:t>
      </w:r>
    </w:p>
    <w:p w14:paraId="4DF14577">
      <w:pPr>
        <w:widowControl/>
        <w:spacing w:line="560" w:lineRule="exact"/>
        <w:ind w:firstLine="560" w:firstLineChars="200"/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2.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数智创新：以数据可视化呈现江苏在智能制造、数字经济、乡村振兴等领域的发展成就。</w:t>
      </w:r>
    </w:p>
    <w:p w14:paraId="0995D4BA">
      <w:pPr>
        <w:widowControl/>
        <w:spacing w:line="560" w:lineRule="exact"/>
        <w:ind w:firstLine="560" w:firstLineChars="200"/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3.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环保生态：运用人工智能生成技术描绘江苏绿水青山生态画卷，如长江大保护、大运河生态保护、太湖生态修复等。</w:t>
      </w:r>
    </w:p>
    <w:p w14:paraId="60E6FF18">
      <w:pPr>
        <w:widowControl/>
        <w:spacing w:line="560" w:lineRule="exact"/>
        <w:ind w:firstLine="560" w:firstLineChars="200"/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4.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传统文化：通过人工智能算法重构江苏吴韵汉风传统意象，用数字艺术诠释中华优秀传统文化艺术。</w:t>
      </w:r>
    </w:p>
    <w:p w14:paraId="729A9590">
      <w:pPr>
        <w:widowControl/>
        <w:spacing w:line="560" w:lineRule="exact"/>
        <w:ind w:firstLine="560" w:firstLineChars="200"/>
        <w:jc w:val="left"/>
        <w:rPr>
          <w:rFonts w:hint="eastAsia" w:ascii="黑体" w:hAnsi="黑体" w:eastAsia="黑体" w:cs="黑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28"/>
          <w:szCs w:val="28"/>
          <w:lang w:val="en-US" w:eastAsia="zh-CN" w:bidi="ar"/>
        </w:rPr>
        <w:t>三、作品要求</w:t>
      </w:r>
    </w:p>
    <w:p w14:paraId="2BCBB9E4">
      <w:pPr>
        <w:widowControl/>
        <w:spacing w:line="560" w:lineRule="exact"/>
        <w:ind w:firstLine="560" w:firstLineChars="200"/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（一）格式要求</w:t>
      </w:r>
    </w:p>
    <w:p w14:paraId="5E39CC59">
      <w:pPr>
        <w:widowControl/>
        <w:spacing w:line="560" w:lineRule="exact"/>
        <w:ind w:firstLine="560" w:firstLineChars="200"/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1.绘画类与设计类：JPEG或PNG，分辨率≥72dpi，像素尺寸：最短边大于2000像素，比例自定，单幅文件大小≤20MB。</w:t>
      </w:r>
    </w:p>
    <w:p w14:paraId="0350AC97">
      <w:pPr>
        <w:widowControl/>
        <w:spacing w:line="560" w:lineRule="exact"/>
        <w:ind w:firstLine="560" w:firstLineChars="200"/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2.影像类：MP4格式，1080p（1920×1080），时长≤3分钟，文件大小≤500MB。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br w:type="textWrapping"/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   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（二）所有作品中的图形图像、视频影像以及音乐等主体内容均由人工智能生成，限采用国产人工智能大模型平台进行创作，后期技术手段不限。</w:t>
      </w:r>
    </w:p>
    <w:p w14:paraId="63613943">
      <w:pPr>
        <w:widowControl/>
        <w:spacing w:line="560" w:lineRule="exact"/>
        <w:ind w:firstLine="560" w:firstLineChars="200"/>
        <w:rPr>
          <w:rFonts w:hint="eastAsia"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（三）所有作品需填写人工智能生成工具名称及版本，需提交作品创作过程记录，包括人工智能生成平台的页面截图，作品前后期的过程截图；将相关内容整合至单个PDF文件后上传。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3C7433B-6916-465B-9FB7-67E7CF91E3C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1C90AB01-34AB-4A34-8BD2-982CB0DCAB0F}"/>
  </w:font>
  <w:font w:name="方正小标宋简体">
    <w:panose1 w:val="02000000000000000000"/>
    <w:charset w:val="86"/>
    <w:family w:val="auto"/>
    <w:pitch w:val="default"/>
    <w:sig w:usb0="800002BF" w:usb1="184F6CF8" w:usb2="00000012" w:usb3="00000000" w:csb0="00160001" w:csb1="1203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D96"/>
    <w:rsid w:val="00021E3A"/>
    <w:rsid w:val="00140188"/>
    <w:rsid w:val="003D29B9"/>
    <w:rsid w:val="00486D96"/>
    <w:rsid w:val="006400FE"/>
    <w:rsid w:val="00AF1E5D"/>
    <w:rsid w:val="00B8082C"/>
    <w:rsid w:val="00ED6134"/>
    <w:rsid w:val="00F75675"/>
    <w:rsid w:val="043C2749"/>
    <w:rsid w:val="05677E2E"/>
    <w:rsid w:val="067526A6"/>
    <w:rsid w:val="075C6666"/>
    <w:rsid w:val="135F1B03"/>
    <w:rsid w:val="15B24AB7"/>
    <w:rsid w:val="1C1B73DC"/>
    <w:rsid w:val="1FB931AC"/>
    <w:rsid w:val="23307C29"/>
    <w:rsid w:val="2B541327"/>
    <w:rsid w:val="2D5E35E4"/>
    <w:rsid w:val="37152977"/>
    <w:rsid w:val="3F1C58A4"/>
    <w:rsid w:val="3FFF2A05"/>
    <w:rsid w:val="4AB70FF7"/>
    <w:rsid w:val="4BF52F0E"/>
    <w:rsid w:val="4E92235F"/>
    <w:rsid w:val="51AC406F"/>
    <w:rsid w:val="53270662"/>
    <w:rsid w:val="544B236A"/>
    <w:rsid w:val="60EE6452"/>
    <w:rsid w:val="61452DF5"/>
    <w:rsid w:val="635B63AC"/>
    <w:rsid w:val="65851DF0"/>
    <w:rsid w:val="68A3629F"/>
    <w:rsid w:val="6A510566"/>
    <w:rsid w:val="6D2A6857"/>
    <w:rsid w:val="739265C1"/>
    <w:rsid w:val="7A522967"/>
    <w:rsid w:val="7B685904"/>
    <w:rsid w:val="7DA55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8"/>
    <w:qFormat/>
    <w:uiPriority w:val="0"/>
    <w:pPr>
      <w:ind w:left="100" w:leftChars="2500"/>
    </w:pPr>
  </w:style>
  <w:style w:type="table" w:styleId="4">
    <w:name w:val="Table Grid"/>
    <w:basedOn w:val="3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character" w:customStyle="1" w:styleId="7">
    <w:name w:val="Unresolved Mention"/>
    <w:basedOn w:val="5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8">
    <w:name w:val="日期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775</Words>
  <Characters>840</Characters>
  <Lines>10</Lines>
  <Paragraphs>2</Paragraphs>
  <TotalTime>0</TotalTime>
  <ScaleCrop>false</ScaleCrop>
  <LinksUpToDate>false</LinksUpToDate>
  <CharactersWithSpaces>869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2025-04-30T13:02:00Z</dcterms:created>
  <dc:creator>zhang</dc:creator>
  <cp:lastModifiedBy>胡赛</cp:lastModifiedBy>
  <dcterms:modified xsi:type="dcterms:W3CDTF">2026-04-12T07:17:45Z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eyJoZGlkIjoiNGIwYTFmZDZiNjE1MjZlOWEyN2FhMzFlMTBlYjZmZmQiLCJ1c2VySWQiOiIxMTQzMDE1NjE3In0=</vt:lpwstr>
  </property>
  <property fmtid="{D5CDD505-2E9C-101B-9397-08002B2CF9AE}" pid="4" name="ICV">
    <vt:lpwstr>A4A9C96A563D4765B8D5C7134EFD0E51_13</vt:lpwstr>
  </property>
</Properties>
</file>